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2A" w:rsidRDefault="00D3502A" w:rsidP="00D3502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02A" w:rsidRDefault="00D3502A" w:rsidP="00D350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3502A" w:rsidRDefault="00D3502A" w:rsidP="00D350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3502A" w:rsidRDefault="00D3502A" w:rsidP="00D3502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3502A" w:rsidRDefault="00D3502A" w:rsidP="00D350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3502A" w:rsidRDefault="00D3502A" w:rsidP="00D35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№356</w:t>
      </w:r>
    </w:p>
    <w:p w:rsidR="00D3502A" w:rsidRDefault="00D3502A" w:rsidP="00D35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0F7AFB" w:rsidRPr="00D3502A" w:rsidRDefault="000F7AFB" w:rsidP="000F7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3208B6" w:rsidRDefault="00526F76" w:rsidP="000F7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F7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0F7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0F7A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FF5969" w:rsidRDefault="00526F76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5B32FC">
        <w:rPr>
          <w:rFonts w:ascii="Times New Roman" w:hAnsi="Times New Roman" w:cs="Times New Roman"/>
          <w:sz w:val="28"/>
          <w:szCs w:val="28"/>
          <w:lang w:val="uk-UA"/>
        </w:rPr>
        <w:t>Трембанчука</w:t>
      </w:r>
      <w:proofErr w:type="spellEnd"/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Миколи Івановича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03 січня 2005 року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546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0 га, в тому числі ріллі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5460</w:t>
      </w:r>
      <w:r w:rsidR="00AA33D4" w:rsidRPr="00AA33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 згідно додаткових угод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лютого 2015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 xml:space="preserve"> №154 та від 06 березня 2018 року №226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0F7AF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0F7AFB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B32FC" w:rsidRPr="005B32FC">
        <w:rPr>
          <w:rFonts w:ascii="Times New Roman" w:hAnsi="Times New Roman" w:cs="Times New Roman"/>
          <w:sz w:val="28"/>
          <w:szCs w:val="28"/>
          <w:lang w:val="uk-UA"/>
        </w:rPr>
        <w:t xml:space="preserve">0523483300:01:000:0011, площею </w:t>
      </w:r>
      <w:bookmarkStart w:id="0" w:name="_GoBack"/>
      <w:r w:rsidR="005B32FC" w:rsidRPr="005B32FC">
        <w:rPr>
          <w:rFonts w:ascii="Times New Roman" w:hAnsi="Times New Roman" w:cs="Times New Roman"/>
          <w:sz w:val="28"/>
          <w:szCs w:val="28"/>
          <w:lang w:val="uk-UA"/>
        </w:rPr>
        <w:t xml:space="preserve">13,5460 </w:t>
      </w:r>
      <w:bookmarkEnd w:id="0"/>
      <w:r w:rsidR="005B32FC" w:rsidRPr="005B32FC">
        <w:rPr>
          <w:rFonts w:ascii="Times New Roman" w:hAnsi="Times New Roman" w:cs="Times New Roman"/>
          <w:sz w:val="28"/>
          <w:szCs w:val="28"/>
          <w:lang w:val="uk-UA"/>
        </w:rPr>
        <w:t>га, в тому числі ріллі 13,5460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січ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5B32F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3555">
        <w:rPr>
          <w:rFonts w:ascii="Times New Roman" w:hAnsi="Times New Roman" w:cs="Times New Roman"/>
          <w:sz w:val="28"/>
          <w:szCs w:val="28"/>
          <w:lang w:val="uk-UA"/>
        </w:rPr>
        <w:t>Трембанчуком</w:t>
      </w:r>
      <w:proofErr w:type="spellEnd"/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Миколою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555">
        <w:rPr>
          <w:rFonts w:ascii="Times New Roman" w:hAnsi="Times New Roman" w:cs="Times New Roman"/>
          <w:sz w:val="28"/>
          <w:szCs w:val="28"/>
          <w:lang w:val="uk-UA"/>
        </w:rPr>
        <w:t>Іванович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ем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038DC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038DC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 згідно додаткових угод </w:t>
      </w:r>
      <w:r w:rsidR="00C42477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42477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лютого 2015 </w:t>
      </w:r>
      <w:r w:rsidR="00C42477" w:rsidRPr="0096283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 №154 та від 06 березня 2018 року №226,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зареєстрованого у Вінницькій регіональній філії ДП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Центр ДЗК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C42477">
        <w:rPr>
          <w:rFonts w:ascii="Times New Roman" w:hAnsi="Times New Roman" w:cs="Times New Roman"/>
          <w:sz w:val="28"/>
          <w:szCs w:val="28"/>
          <w:lang w:val="uk-UA"/>
        </w:rPr>
        <w:t xml:space="preserve"> за №040501900054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0F7AFB" w:rsidRDefault="007C78BE" w:rsidP="000F7AFB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A33D4" w:rsidRPr="00AA33D4" w:rsidRDefault="00C2325E" w:rsidP="000F7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="00AA33D4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 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льної ділянки становить – 397784,61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триста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r w:rsidR="00AA33D4" w:rsidRP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осто сім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сімсот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вісімдесят чотири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гривн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і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61</w:t>
      </w:r>
      <w:r w:rsidR="00AA33D4"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коп.;</w:t>
      </w:r>
    </w:p>
    <w:p w:rsidR="00AA33D4" w:rsidRPr="000F7AFB" w:rsidRDefault="00AA33D4" w:rsidP="000F7AF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</w:p>
    <w:p w:rsidR="00AA33D4" w:rsidRPr="00AA33D4" w:rsidRDefault="00AA33D4" w:rsidP="000F7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8.Договір укладено на 14 (чотирнадцять) років з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13 квітня 2015 року</w:t>
      </w:r>
      <w:r w:rsidRP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. </w:t>
      </w:r>
      <w:proofErr w:type="gramStart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12</w:t>
      </w:r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квітня 20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29</w:t>
      </w:r>
      <w:r w:rsidRPr="00AA33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:rsidR="00AA33D4" w:rsidRPr="00AA33D4" w:rsidRDefault="00AA33D4" w:rsidP="000F7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 xml:space="preserve">           </w:t>
      </w:r>
      <w:r w:rsidR="000F7AF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47734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15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сорок сім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тисяч сімсот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тридцять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чо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ри гривні) </w:t>
      </w:r>
      <w:r w:rsidR="00C4247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15</w:t>
      </w:r>
      <w:r w:rsidRPr="00AA33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 за 1 рік;</w:t>
      </w:r>
    </w:p>
    <w:p w:rsidR="0096283A" w:rsidRPr="00AA33D4" w:rsidRDefault="0096283A" w:rsidP="000F7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0F7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AF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кадастровий номер 0523483300:01:000:0011, площею 13,5460 га, в тому числі ріллі 13,5460 га, укладеного 03 січня 2005 року між гр. </w:t>
      </w:r>
      <w:proofErr w:type="spellStart"/>
      <w:r w:rsidR="00793555" w:rsidRPr="00793555">
        <w:rPr>
          <w:rFonts w:ascii="Times New Roman" w:hAnsi="Times New Roman" w:cs="Times New Roman"/>
          <w:sz w:val="28"/>
          <w:szCs w:val="28"/>
          <w:lang w:val="uk-UA"/>
        </w:rPr>
        <w:t>Трембанчуком</w:t>
      </w:r>
      <w:proofErr w:type="spellEnd"/>
      <w:r w:rsidR="00793555" w:rsidRPr="00793555">
        <w:rPr>
          <w:rFonts w:ascii="Times New Roman" w:hAnsi="Times New Roman" w:cs="Times New Roman"/>
          <w:sz w:val="28"/>
          <w:szCs w:val="28"/>
          <w:lang w:val="uk-UA"/>
        </w:rPr>
        <w:t xml:space="preserve"> Миколою Івановичем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16 лютого 2015 року №154 та від 06 березня 2018 року №226, зареєстрованого у Вінницькій регіональній філії ДП “Центр ДЗК” 28 лютого 2005 року за №040501900054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3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0F7A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0F7AFB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0F7AF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C48" w:rsidRDefault="00AD4C48" w:rsidP="00C21C61">
      <w:pPr>
        <w:spacing w:after="0" w:line="240" w:lineRule="auto"/>
      </w:pPr>
      <w:r>
        <w:separator/>
      </w:r>
    </w:p>
  </w:endnote>
  <w:endnote w:type="continuationSeparator" w:id="0">
    <w:p w:rsidR="00AD4C48" w:rsidRDefault="00AD4C4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C48" w:rsidRDefault="00AD4C48" w:rsidP="00C21C61">
      <w:pPr>
        <w:spacing w:after="0" w:line="240" w:lineRule="auto"/>
      </w:pPr>
      <w:r>
        <w:separator/>
      </w:r>
    </w:p>
  </w:footnote>
  <w:footnote w:type="continuationSeparator" w:id="0">
    <w:p w:rsidR="00AD4C48" w:rsidRDefault="00AD4C4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0F7AFB"/>
    <w:rsid w:val="00146823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3D6EB9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B32FC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AD4C48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14777"/>
    <w:rsid w:val="00C21C61"/>
    <w:rsid w:val="00C2325E"/>
    <w:rsid w:val="00C35FB2"/>
    <w:rsid w:val="00C42477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3502A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677B9-EAD2-49F3-BEDC-F5F6BA11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2023-02-23T06:45:00Z</cp:lastPrinted>
  <dcterms:created xsi:type="dcterms:W3CDTF">2023-02-23T06:20:00Z</dcterms:created>
  <dcterms:modified xsi:type="dcterms:W3CDTF">2023-03-30T13:50:00Z</dcterms:modified>
</cp:coreProperties>
</file>